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88" w:rsidRDefault="00E17388" w:rsidP="00E1738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17388" w:rsidRDefault="00E17388" w:rsidP="00E1738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17388" w:rsidRDefault="00E17388" w:rsidP="00E173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OPIS PRZEDMIOTU ZAMÓWIENIA</w:t>
      </w:r>
    </w:p>
    <w:p w:rsidR="00E17388" w:rsidRDefault="00E17388" w:rsidP="00E1738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17388" w:rsidRPr="000D08A8" w:rsidRDefault="00E17388" w:rsidP="00E1738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0D08A8">
        <w:rPr>
          <w:rFonts w:ascii="Times New Roman" w:hAnsi="Times New Roman" w:cs="Times New Roman"/>
          <w:b/>
          <w:i/>
          <w:sz w:val="24"/>
          <w:szCs w:val="24"/>
          <w:lang w:val="pl-PL"/>
        </w:rPr>
        <w:t>„Dostawa oraz montaż wyposażenia meblowego zgodnie z przedmiarami oraz projektem aranżacji wnętrz”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:rsidR="00E17388" w:rsidRDefault="00E17388" w:rsidP="00E17388">
      <w:pPr>
        <w:pStyle w:val="Akapitzlist"/>
        <w:jc w:val="both"/>
        <w:rPr>
          <w:rFonts w:ascii="Calibri" w:hAnsi="Calibri"/>
          <w:b/>
          <w:w w:val="90"/>
          <w:sz w:val="28"/>
          <w:szCs w:val="28"/>
          <w:u w:val="single"/>
        </w:rPr>
      </w:pPr>
    </w:p>
    <w:p w:rsidR="00E17388" w:rsidRDefault="00E17388" w:rsidP="00E17388">
      <w:pPr>
        <w:pStyle w:val="Akapitzlist"/>
        <w:ind w:left="0"/>
        <w:jc w:val="both"/>
        <w:rPr>
          <w:rFonts w:ascii="Calibri" w:hAnsi="Calibri"/>
          <w:b/>
          <w:w w:val="90"/>
          <w:sz w:val="28"/>
          <w:szCs w:val="28"/>
          <w:u w:val="single"/>
        </w:rPr>
      </w:pPr>
      <w:r w:rsidRPr="000D08A8">
        <w:rPr>
          <w:i/>
        </w:rPr>
        <w:t>Przedmiotem zamówienia jest „Zakup, dostawa i montaż wyposażenia meblowego”, który obejmuje: dostawę, złożenie, montaż, transport mebli do</w:t>
      </w:r>
      <w:r>
        <w:rPr>
          <w:i/>
        </w:rPr>
        <w:t xml:space="preserve"> Zamawiającego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- Szkoły Podstawowej nr 56 przy ul. Fredry 65 w Krakowie</w:t>
      </w:r>
      <w:r w:rsidRPr="000D08A8">
        <w:rPr>
          <w:i/>
        </w:rPr>
        <w:t>, usunięcie opakowań związanych z dostawą i montażem mebli, ustawienie na miejsce docelowe, wypoziomowanie, wstępną konserwację oraz przystosowanie do ich użytkowania</w:t>
      </w:r>
    </w:p>
    <w:p w:rsidR="00E17388" w:rsidRDefault="00E17388" w:rsidP="00E17388">
      <w:pPr>
        <w:pStyle w:val="Akapitzlist"/>
        <w:jc w:val="center"/>
        <w:rPr>
          <w:rFonts w:ascii="Calibri" w:hAnsi="Calibri"/>
          <w:b/>
          <w:w w:val="90"/>
          <w:sz w:val="28"/>
          <w:szCs w:val="28"/>
          <w:u w:val="single"/>
        </w:rPr>
      </w:pPr>
    </w:p>
    <w:p w:rsidR="00E17388" w:rsidRDefault="00EB7BC2" w:rsidP="00E17388">
      <w:pPr>
        <w:pStyle w:val="Akapitzlist"/>
        <w:jc w:val="center"/>
        <w:rPr>
          <w:rFonts w:ascii="Calibri" w:hAnsi="Calibri"/>
          <w:b/>
          <w:w w:val="90"/>
          <w:sz w:val="28"/>
          <w:szCs w:val="28"/>
          <w:u w:val="single"/>
        </w:rPr>
      </w:pPr>
      <w:r w:rsidRPr="00EB7BC2">
        <w:rPr>
          <w:rFonts w:ascii="Calibri" w:hAnsi="Calibri"/>
          <w:b/>
          <w:w w:val="90"/>
          <w:sz w:val="28"/>
          <w:szCs w:val="28"/>
          <w:u w:val="single"/>
        </w:rPr>
        <w:t xml:space="preserve">Projektowane są </w:t>
      </w:r>
      <w:r w:rsidRPr="00E17388">
        <w:rPr>
          <w:rFonts w:ascii="Calibri" w:hAnsi="Calibri"/>
          <w:b/>
          <w:w w:val="90"/>
          <w:sz w:val="28"/>
          <w:szCs w:val="28"/>
          <w:u w:val="single"/>
        </w:rPr>
        <w:t xml:space="preserve">meble zarówno do zabudowy jak i propozycję poszczególnych </w:t>
      </w:r>
    </w:p>
    <w:p w:rsidR="00EB7BC2" w:rsidRPr="00E17388" w:rsidRDefault="00EB7BC2" w:rsidP="00E17388">
      <w:pPr>
        <w:pStyle w:val="Akapitzlist"/>
        <w:jc w:val="center"/>
        <w:rPr>
          <w:rFonts w:ascii="Calibri" w:hAnsi="Calibri"/>
          <w:b/>
          <w:w w:val="90"/>
          <w:sz w:val="28"/>
          <w:szCs w:val="28"/>
          <w:u w:val="single"/>
        </w:rPr>
      </w:pPr>
      <w:r w:rsidRPr="00E17388">
        <w:rPr>
          <w:rFonts w:ascii="Calibri" w:hAnsi="Calibri"/>
          <w:b/>
          <w:w w:val="90"/>
          <w:sz w:val="28"/>
          <w:szCs w:val="28"/>
          <w:u w:val="single"/>
        </w:rPr>
        <w:t>mebli wolnostojących typu fotele, krzesła, biurka, kontenery itp.</w:t>
      </w:r>
    </w:p>
    <w:p w:rsidR="00EB7BC2" w:rsidRPr="00AE74EF" w:rsidRDefault="00EB7BC2" w:rsidP="00EB7BC2">
      <w:pPr>
        <w:numPr>
          <w:ilvl w:val="0"/>
          <w:numId w:val="1"/>
        </w:num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AE74EF">
        <w:rPr>
          <w:rFonts w:ascii="Calibri" w:hAnsi="Calibri" w:cs="Arial"/>
          <w:b/>
          <w:bCs/>
          <w:w w:val="90"/>
        </w:rPr>
        <w:t xml:space="preserve">   PIĘTRO 1-</w:t>
      </w:r>
      <w:r w:rsidRPr="00AE74EF">
        <w:rPr>
          <w:rFonts w:ascii="Calibri" w:hAnsi="Calibri"/>
          <w:b/>
          <w:bCs/>
          <w:w w:val="90"/>
        </w:rPr>
        <w:t xml:space="preserve">POMIESZCZENIE SZATNIA DLA NAUCZYCIELI </w:t>
      </w:r>
      <w:r w:rsidRPr="00AE74EF">
        <w:rPr>
          <w:rFonts w:ascii="Calibri" w:hAnsi="Calibri" w:cs="Arial"/>
          <w:b/>
          <w:bCs/>
          <w:w w:val="90"/>
        </w:rPr>
        <w:t>(WG. SPECYFIKACJI MEBLI):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>
        <w:rPr>
          <w:rFonts w:ascii="Calibri" w:hAnsi="Calibri" w:cs="Arial"/>
          <w:w w:val="90"/>
        </w:rPr>
        <w:t xml:space="preserve">Pomieszczenie do tymczasowego przebywania. Tylko do rozebrania i ubrania się. Pomieszczenie powstałe z części dotąd niezagospodarowanego korytarza pietra pierwszego w bliskim sąsiedztwie pokoju nauczycielskiego. Podstawowy czynnik to wyeliminowanie ubrań wierzchnich z przestrzeni pokoju nauczycieli, automatycznie tam cześć powierzchni zostaje przeznaczona i użyta na rzeczy związane z dydaktyką szkolną i przygotowaniem się do zajęć. Powstałe pomieszczenie o </w:t>
      </w:r>
      <w:r w:rsidRPr="00996352">
        <w:rPr>
          <w:rFonts w:ascii="Calibri" w:hAnsi="Calibri" w:cs="Arial"/>
          <w:w w:val="90"/>
        </w:rPr>
        <w:t>wymiarach</w:t>
      </w:r>
      <w:r>
        <w:rPr>
          <w:rFonts w:ascii="Calibri" w:hAnsi="Calibri" w:cs="Arial"/>
          <w:w w:val="90"/>
        </w:rPr>
        <w:t xml:space="preserve"> 2,26x3.27m. Powierzchnia nowopowstałego pomieszczenia- 6,36m2.  Wygrodzone z nieużytecznego fragmentu korytarza (stały tam kwiaty) zostaje wydzielona lekka systemową konstrukcją z obudową z płyt gipsowo-kartonowych. Zamontowane drzwi do szatni z kontrola dostępu dla pedagogów. Wewnątrz po obu stronach zabudowa meblowa otwarta (same korpusy z plecami) z systemowym rozwiązaniem zawiesi na płaszcze i kurtki oraz dodatkowo półki na obuwie i miejsce na parasole (z zabezpieczonym dnem mebla przed wilgocią  (tzw. okapnikiem z parasoli).  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A55A01">
        <w:rPr>
          <w:rFonts w:ascii="Calibri" w:hAnsi="Calibri" w:cs="Arial"/>
          <w:b/>
          <w:bCs/>
          <w:w w:val="90"/>
        </w:rPr>
        <w:t>W skład zabudowy wchodzi (specyfikacja techniczna):</w:t>
      </w:r>
    </w:p>
    <w:p w:rsidR="00EB7BC2" w:rsidRPr="00A55A01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E34F34">
        <w:rPr>
          <w:rFonts w:ascii="Calibri" w:hAnsi="Calibri" w:cs="Arial"/>
          <w:b/>
          <w:bCs/>
          <w:w w:val="90"/>
          <w:highlight w:val="lightGray"/>
        </w:rPr>
        <w:t>Szafa otwarta SZ1-szafa ubraniowa, SZ2-szafa otwarta ubraniowa z miejscem na parasole.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FF0000"/>
          <w:w w:val="90"/>
        </w:rPr>
      </w:pPr>
      <w:r>
        <w:rPr>
          <w:rFonts w:ascii="Calibri" w:hAnsi="Calibri" w:cs="Arial"/>
          <w:b/>
          <w:bCs/>
          <w:color w:val="FF0000"/>
          <w:w w:val="90"/>
        </w:rPr>
        <w:t xml:space="preserve">a. </w:t>
      </w:r>
      <w:r w:rsidRPr="00EC4E8C">
        <w:rPr>
          <w:rFonts w:ascii="Calibri" w:hAnsi="Calibri" w:cs="Arial"/>
          <w:b/>
          <w:bCs/>
          <w:color w:val="FF0000"/>
          <w:w w:val="90"/>
        </w:rPr>
        <w:t>Kolorystyka pomieszczenia:</w:t>
      </w:r>
      <w:r w:rsidRPr="00222369">
        <w:rPr>
          <w:rFonts w:ascii="Calibri" w:hAnsi="Calibri" w:cs="Arial"/>
          <w:b/>
          <w:bCs/>
          <w:color w:val="FF0000"/>
          <w:w w:val="90"/>
        </w:rPr>
        <w:t xml:space="preserve"> </w:t>
      </w:r>
      <w:r>
        <w:rPr>
          <w:rFonts w:ascii="Calibri" w:hAnsi="Calibri" w:cs="Arial"/>
          <w:b/>
          <w:bCs/>
          <w:color w:val="FF0000"/>
          <w:w w:val="90"/>
        </w:rPr>
        <w:t>farba biały kolor półmat (ściany i sufit)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2F5496"/>
          <w:w w:val="90"/>
        </w:rPr>
      </w:pPr>
      <w:r>
        <w:rPr>
          <w:rFonts w:ascii="Calibri" w:hAnsi="Calibri" w:cs="Arial"/>
          <w:b/>
          <w:bCs/>
          <w:color w:val="2F5496"/>
          <w:w w:val="90"/>
        </w:rPr>
        <w:t xml:space="preserve">b. </w:t>
      </w:r>
      <w:r w:rsidRPr="00EC4E8C">
        <w:rPr>
          <w:rFonts w:ascii="Calibri" w:hAnsi="Calibri" w:cs="Arial"/>
          <w:b/>
          <w:bCs/>
          <w:color w:val="2F5496"/>
          <w:w w:val="90"/>
        </w:rPr>
        <w:t>Materiały wykończeniowe wbudowane:</w:t>
      </w:r>
      <w:r>
        <w:rPr>
          <w:rFonts w:ascii="Calibri" w:hAnsi="Calibri" w:cs="Arial"/>
          <w:b/>
          <w:bCs/>
          <w:color w:val="2F5496"/>
          <w:w w:val="90"/>
        </w:rPr>
        <w:t xml:space="preserve"> nowe ściany murowane 12 cm. Nadproże nad otworem drzwiowym, montaż drzwi z okablowaniem do kontroli dostępu.</w:t>
      </w:r>
    </w:p>
    <w:p w:rsidR="00EB7BC2" w:rsidRPr="008930B3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538135"/>
          <w:w w:val="90"/>
        </w:rPr>
      </w:pPr>
      <w:r>
        <w:rPr>
          <w:rFonts w:ascii="Calibri" w:hAnsi="Calibri" w:cs="Arial"/>
          <w:b/>
          <w:bCs/>
          <w:color w:val="538135"/>
          <w:w w:val="90"/>
        </w:rPr>
        <w:t xml:space="preserve">c. </w:t>
      </w:r>
      <w:r w:rsidRPr="008930B3">
        <w:rPr>
          <w:rFonts w:ascii="Calibri" w:hAnsi="Calibri" w:cs="Arial"/>
          <w:b/>
          <w:bCs/>
          <w:color w:val="538135"/>
          <w:w w:val="90"/>
        </w:rPr>
        <w:t>Oświetlenie:</w:t>
      </w:r>
      <w:r>
        <w:rPr>
          <w:rFonts w:ascii="Calibri" w:hAnsi="Calibri" w:cs="Arial"/>
          <w:b/>
          <w:bCs/>
          <w:color w:val="538135"/>
          <w:w w:val="90"/>
        </w:rPr>
        <w:t xml:space="preserve"> oświetlenie systemowe rastry </w:t>
      </w:r>
      <w:proofErr w:type="spellStart"/>
      <w:r>
        <w:rPr>
          <w:rFonts w:ascii="Calibri" w:hAnsi="Calibri" w:cs="Arial"/>
          <w:b/>
          <w:bCs/>
          <w:color w:val="538135"/>
          <w:w w:val="90"/>
        </w:rPr>
        <w:t>nastropowe</w:t>
      </w:r>
      <w:proofErr w:type="spellEnd"/>
      <w:r>
        <w:rPr>
          <w:rFonts w:ascii="Calibri" w:hAnsi="Calibri" w:cs="Arial"/>
          <w:b/>
          <w:bCs/>
          <w:color w:val="538135"/>
          <w:w w:val="90"/>
        </w:rPr>
        <w:t xml:space="preserve"> Led 60x60cm.</w:t>
      </w:r>
    </w:p>
    <w:p w:rsidR="00EB7BC2" w:rsidRPr="00AE322C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7030A0"/>
          <w:w w:val="90"/>
        </w:rPr>
      </w:pPr>
      <w:r w:rsidRPr="00AE322C">
        <w:rPr>
          <w:rFonts w:ascii="Calibri" w:hAnsi="Calibri" w:cs="Arial"/>
          <w:b/>
          <w:bCs/>
          <w:color w:val="7030A0"/>
          <w:w w:val="90"/>
        </w:rPr>
        <w:t xml:space="preserve">d. </w:t>
      </w:r>
      <w:r>
        <w:rPr>
          <w:rFonts w:ascii="Calibri" w:hAnsi="Calibri" w:cs="Arial"/>
          <w:b/>
          <w:bCs/>
          <w:color w:val="7030A0"/>
          <w:w w:val="90"/>
        </w:rPr>
        <w:t>P</w:t>
      </w:r>
      <w:r w:rsidRPr="00AE322C">
        <w:rPr>
          <w:rFonts w:ascii="Calibri" w:hAnsi="Calibri" w:cs="Arial"/>
          <w:b/>
          <w:bCs/>
          <w:color w:val="7030A0"/>
          <w:w w:val="90"/>
        </w:rPr>
        <w:t>race budowlan</w:t>
      </w:r>
      <w:r>
        <w:rPr>
          <w:rFonts w:ascii="Calibri" w:hAnsi="Calibri" w:cs="Arial"/>
          <w:b/>
          <w:bCs/>
          <w:color w:val="7030A0"/>
          <w:w w:val="90"/>
        </w:rPr>
        <w:t>o-montażowe</w:t>
      </w:r>
      <w:r w:rsidRPr="00AE322C">
        <w:rPr>
          <w:rFonts w:ascii="Calibri" w:hAnsi="Calibri" w:cs="Arial"/>
          <w:b/>
          <w:bCs/>
          <w:color w:val="7030A0"/>
          <w:w w:val="90"/>
        </w:rPr>
        <w:t>:</w:t>
      </w:r>
      <w:r>
        <w:rPr>
          <w:rFonts w:ascii="Calibri" w:hAnsi="Calibri" w:cs="Arial"/>
          <w:b/>
          <w:bCs/>
          <w:color w:val="7030A0"/>
          <w:w w:val="90"/>
        </w:rPr>
        <w:t xml:space="preserve"> elektryczne system kontroli dostępu do pomieszczenia. Montaż stolarki otworowej drzwi wejściowe szerokość (światło drzwi)- 90 cm- białe gładkie (w nawiązaniu do obecnie zmienianych w szkole).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C45911"/>
          <w:w w:val="90"/>
        </w:rPr>
      </w:pPr>
      <w:r w:rsidRPr="006A54E5">
        <w:rPr>
          <w:rFonts w:ascii="Calibri" w:hAnsi="Calibri" w:cs="Arial"/>
          <w:b/>
          <w:bCs/>
          <w:color w:val="C45911"/>
          <w:w w:val="90"/>
        </w:rPr>
        <w:t xml:space="preserve">e. Posadzka: </w:t>
      </w:r>
      <w:r w:rsidRPr="000D09DF">
        <w:rPr>
          <w:rFonts w:ascii="Calibri" w:hAnsi="Calibri" w:cs="Arial"/>
          <w:b/>
          <w:bCs/>
          <w:color w:val="C45911"/>
          <w:w w:val="90"/>
        </w:rPr>
        <w:t>wykładzina PVC kolor szary.</w:t>
      </w:r>
    </w:p>
    <w:p w:rsidR="00EB7BC2" w:rsidRPr="002D47EC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2D47EC">
        <w:rPr>
          <w:rFonts w:ascii="Calibri" w:hAnsi="Calibri" w:cs="Arial"/>
          <w:b/>
          <w:bCs/>
          <w:w w:val="90"/>
        </w:rPr>
        <w:t>UWAGA: Wyposażyć pomieszczenie w składane 3 stopnie</w:t>
      </w:r>
      <w:r>
        <w:rPr>
          <w:rFonts w:ascii="Calibri" w:hAnsi="Calibri" w:cs="Arial"/>
          <w:b/>
          <w:bCs/>
          <w:w w:val="90"/>
        </w:rPr>
        <w:t xml:space="preserve"> schodki- chowane w szafie</w:t>
      </w:r>
      <w:r w:rsidRPr="002D47EC">
        <w:rPr>
          <w:rFonts w:ascii="Calibri" w:hAnsi="Calibri" w:cs="Arial"/>
          <w:b/>
          <w:bCs/>
          <w:w w:val="90"/>
        </w:rPr>
        <w:t>.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</w:p>
    <w:p w:rsidR="00EB7BC2" w:rsidRPr="00AE74EF" w:rsidRDefault="00EB7BC2" w:rsidP="00EB7BC2">
      <w:pPr>
        <w:numPr>
          <w:ilvl w:val="0"/>
          <w:numId w:val="1"/>
        </w:num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AE74EF">
        <w:rPr>
          <w:rFonts w:ascii="Calibri" w:hAnsi="Calibri" w:cs="Arial"/>
          <w:b/>
          <w:bCs/>
          <w:w w:val="90"/>
        </w:rPr>
        <w:t xml:space="preserve">   PIĘTRO 1-</w:t>
      </w:r>
      <w:r w:rsidRPr="00AE74EF">
        <w:rPr>
          <w:rFonts w:ascii="Calibri" w:hAnsi="Calibri"/>
          <w:b/>
          <w:bCs/>
          <w:w w:val="90"/>
        </w:rPr>
        <w:t>PO</w:t>
      </w:r>
      <w:r>
        <w:rPr>
          <w:rFonts w:ascii="Calibri" w:hAnsi="Calibri"/>
          <w:b/>
          <w:bCs/>
          <w:w w:val="90"/>
        </w:rPr>
        <w:t>KÓJ NAUCZYCIELSKI</w:t>
      </w:r>
      <w:r w:rsidRPr="00AE74EF">
        <w:rPr>
          <w:rFonts w:ascii="Calibri" w:hAnsi="Calibri"/>
          <w:b/>
          <w:bCs/>
          <w:w w:val="90"/>
        </w:rPr>
        <w:t xml:space="preserve"> </w:t>
      </w:r>
      <w:r w:rsidRPr="00AE74EF">
        <w:rPr>
          <w:rFonts w:ascii="Calibri" w:hAnsi="Calibri" w:cs="Arial"/>
          <w:b/>
          <w:bCs/>
          <w:w w:val="90"/>
        </w:rPr>
        <w:t>(WG. SPECYFIKACJI MEBLI):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>
        <w:rPr>
          <w:rFonts w:ascii="Calibri" w:hAnsi="Calibri" w:cs="Arial"/>
          <w:w w:val="90"/>
        </w:rPr>
        <w:t xml:space="preserve">Wraz z szatnią pomieszczenie pokoju nauczycielskiego  skonstruowano w sposób sekwencyjny. Pierwszy etap to szatnia, drugi to strefa wejścia  z obustronną zabudową dla poszczególnych nauczycieli ( 51 dedykowanych zamykanych szafek dla każdego z nauczycieli) i sala główna która również ma dwa obszary. Pierwsza cześć przygotowania się do zajęć. Zarówno merytorycznego jak i przygotowania sobie pomocy naukowych, wydruków, testów itp. Przycięcia, powielania itp. Te czynności są w obrębie stałych stanowisk nauczycielskich (dwuosobowe stoliki). I cześć ostatnia </w:t>
      </w:r>
      <w:r>
        <w:rPr>
          <w:rFonts w:ascii="Calibri" w:hAnsi="Calibri" w:cs="Arial"/>
          <w:w w:val="90"/>
        </w:rPr>
        <w:lastRenderedPageBreak/>
        <w:t>oddalona najbardziej i ażurowo wydzielona- tzw. ”strefa odpoczynku”. Nauczyciel zmienia pozycje siedzącą z klasycznego układu na nieco niższy i miękko tapicerowany ( forma i charakter długiej sofy). W tym miejscu może odpocząć, może naładować sobie komputer i również pracować ale w bardziej komfortowych warunkach. Nie jest to duży obszar, ale rotacyjnie będzie służył i poprawiał warunki pracy. Cześć odpoczynkowa ma zmienioną wykładzinę na dywanową i posiada ściany w kolorze. Za siedziskiem tapicerowanym zbudowana przed ściana na wysokość 95 cm i głębokości 10 cm do poprowadzenia okablowania do gniazd zasilających.</w:t>
      </w:r>
    </w:p>
    <w:p w:rsidR="00EB7BC2" w:rsidRPr="00BC0624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>
        <w:rPr>
          <w:rFonts w:ascii="Calibri" w:hAnsi="Calibri" w:cs="Arial"/>
          <w:w w:val="90"/>
        </w:rPr>
        <w:t xml:space="preserve">Zaprojektowano również lustro w części miękkiej. Okrągłe na jednej ze ścian średnica 150 cm.        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>
        <w:rPr>
          <w:rFonts w:ascii="Calibri" w:hAnsi="Calibri" w:cs="Arial"/>
          <w:w w:val="90"/>
        </w:rPr>
        <w:t xml:space="preserve">Cześć ścian pomieszczenia części głównej zostaje maksymalnie zabudowana meblowo z zabudową dotyczącą wszelkich pomocy naukowych. W przestrzeni środkowej są miejsca siedzące ze stolikami ( stoliki- „jednonogi”) w których wbudowane są gniazda USB do zasilania laptopów i telefonów komórkowych, itp. Stoliki są na stałe zamontowane do posadzki i przez nogę wyprowadzone okablowanie do gniazd w okrągłym blacie w części środkowej. Przy każdym stoliku przewidziano po dwa krzesełka z tapicerowanym siedziskiem. 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A55A01">
        <w:rPr>
          <w:rFonts w:ascii="Calibri" w:hAnsi="Calibri" w:cs="Arial"/>
          <w:b/>
          <w:bCs/>
          <w:w w:val="90"/>
        </w:rPr>
        <w:t>W skład zabudowy wchodzi (specyfikacja techniczna):</w:t>
      </w:r>
    </w:p>
    <w:p w:rsidR="00BE46AD" w:rsidRDefault="00BE46AD" w:rsidP="00BE46AD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>
        <w:rPr>
          <w:rFonts w:ascii="Calibri" w:hAnsi="Calibri" w:cs="Arial"/>
          <w:b/>
          <w:bCs/>
          <w:w w:val="90"/>
        </w:rPr>
        <w:t xml:space="preserve">Szafa na dokumenty PN1; Szafa na dokumenty PN2; Segment meblowy – PN3; Sofa tapicerowana – PN4; </w:t>
      </w:r>
      <w:r w:rsidR="00215005">
        <w:rPr>
          <w:rFonts w:ascii="Calibri" w:hAnsi="Calibri" w:cs="Arial"/>
          <w:b/>
          <w:bCs/>
          <w:w w:val="90"/>
        </w:rPr>
        <w:t>Ściana ażurowa z lameli drewnianych –PN5; Krzesło drewniane – PN6; Stół okrągły –  o średnicy 80 cm – PN7; Stół okrągły o średnicy – 50 cm; Szafa na klucze – PN9; Lustro okrągłe klejone – PN10;</w:t>
      </w:r>
    </w:p>
    <w:p w:rsidR="00BE46AD" w:rsidRPr="00A55A01" w:rsidRDefault="00215005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>
        <w:rPr>
          <w:rFonts w:ascii="Calibri" w:hAnsi="Calibri" w:cs="Arial"/>
          <w:b/>
          <w:bCs/>
          <w:w w:val="90"/>
        </w:rPr>
        <w:t>Pufa tapicerowana sześcian – PN11; Obudowa grzejnika - PN11.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FF0000"/>
          <w:w w:val="90"/>
        </w:rPr>
      </w:pPr>
      <w:r w:rsidRPr="00CE73F0">
        <w:rPr>
          <w:rFonts w:ascii="Calibri" w:hAnsi="Calibri" w:cs="Arial"/>
          <w:b/>
          <w:bCs/>
          <w:color w:val="FF0000"/>
          <w:w w:val="90"/>
        </w:rPr>
        <w:t>a. Kolorystyka pomieszczenia:</w:t>
      </w:r>
      <w:r>
        <w:rPr>
          <w:rFonts w:ascii="Calibri" w:hAnsi="Calibri" w:cs="Arial"/>
          <w:b/>
          <w:bCs/>
          <w:color w:val="FF0000"/>
          <w:w w:val="90"/>
        </w:rPr>
        <w:t xml:space="preserve"> cześć wejściowa ściany za zabudową meblową- kolor biały</w:t>
      </w:r>
      <w:r w:rsidRPr="003540C8">
        <w:rPr>
          <w:rFonts w:ascii="Calibri" w:hAnsi="Calibri" w:cs="Arial"/>
          <w:b/>
          <w:bCs/>
          <w:color w:val="FF0000"/>
          <w:w w:val="90"/>
        </w:rPr>
        <w:t xml:space="preserve"> </w:t>
      </w:r>
      <w:r>
        <w:rPr>
          <w:rFonts w:ascii="Calibri" w:hAnsi="Calibri" w:cs="Arial"/>
          <w:b/>
          <w:bCs/>
          <w:color w:val="FF0000"/>
          <w:w w:val="90"/>
        </w:rPr>
        <w:t>farba  półmat (ściany i sufit) z wyjątkiem ściany frontem do wejścia- kolor RAL 6033 (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Menta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 xml:space="preserve"> 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turchese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>) lub-NCS-S 1030-B30G, w głównym pomieszczaniu kolor ścian</w:t>
      </w:r>
      <w:r w:rsidRPr="00C23FDF">
        <w:rPr>
          <w:rFonts w:ascii="Calibri" w:hAnsi="Calibri" w:cs="Arial"/>
          <w:b/>
          <w:bCs/>
          <w:color w:val="FF0000"/>
          <w:w w:val="90"/>
        </w:rPr>
        <w:t xml:space="preserve"> </w:t>
      </w:r>
      <w:r>
        <w:rPr>
          <w:rFonts w:ascii="Calibri" w:hAnsi="Calibri" w:cs="Arial"/>
          <w:b/>
          <w:bCs/>
          <w:color w:val="FF0000"/>
          <w:w w:val="90"/>
        </w:rPr>
        <w:t>farba lateksowa RAL 9002 (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bianco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 xml:space="preserve"> 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grigio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>) półmat. Tylna ściana za sofą ( od narożnika do narożnika tej ściany) kolor RAL 6033 (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Menta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 xml:space="preserve"> 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turchese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>) lub</w:t>
      </w:r>
      <w:r w:rsidRPr="002B6680">
        <w:rPr>
          <w:rFonts w:ascii="Calibri" w:hAnsi="Calibri" w:cs="Arial"/>
          <w:b/>
          <w:bCs/>
          <w:color w:val="FF0000"/>
          <w:w w:val="90"/>
        </w:rPr>
        <w:t xml:space="preserve"> </w:t>
      </w:r>
      <w:r>
        <w:rPr>
          <w:rFonts w:ascii="Calibri" w:hAnsi="Calibri" w:cs="Arial"/>
          <w:b/>
          <w:bCs/>
          <w:color w:val="FF0000"/>
          <w:w w:val="90"/>
        </w:rPr>
        <w:t xml:space="preserve">-NCS-S 1030-B30G do wysokości całej ściany razem z 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przedścianką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>. Sufity na całości kolor</w:t>
      </w:r>
      <w:r w:rsidRPr="00C23FDF">
        <w:rPr>
          <w:rFonts w:ascii="Calibri" w:hAnsi="Calibri" w:cs="Arial"/>
          <w:b/>
          <w:bCs/>
          <w:color w:val="FF0000"/>
          <w:w w:val="90"/>
        </w:rPr>
        <w:t xml:space="preserve"> </w:t>
      </w:r>
      <w:r>
        <w:rPr>
          <w:rFonts w:ascii="Calibri" w:hAnsi="Calibri" w:cs="Arial"/>
          <w:b/>
          <w:bCs/>
          <w:color w:val="FF0000"/>
          <w:w w:val="90"/>
        </w:rPr>
        <w:t>farba lateksowa RAL 9002 (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bianco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 xml:space="preserve"> </w:t>
      </w:r>
      <w:proofErr w:type="spellStart"/>
      <w:r>
        <w:rPr>
          <w:rFonts w:ascii="Calibri" w:hAnsi="Calibri" w:cs="Arial"/>
          <w:b/>
          <w:bCs/>
          <w:color w:val="FF0000"/>
          <w:w w:val="90"/>
        </w:rPr>
        <w:t>grigio</w:t>
      </w:r>
      <w:proofErr w:type="spellEnd"/>
      <w:r>
        <w:rPr>
          <w:rFonts w:ascii="Calibri" w:hAnsi="Calibri" w:cs="Arial"/>
          <w:b/>
          <w:bCs/>
          <w:color w:val="FF0000"/>
          <w:w w:val="90"/>
        </w:rPr>
        <w:t>) półmat.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>
        <w:rPr>
          <w:rFonts w:ascii="Calibri" w:hAnsi="Calibri" w:cs="Arial"/>
          <w:b/>
          <w:bCs/>
          <w:color w:val="2F5496"/>
          <w:w w:val="90"/>
        </w:rPr>
        <w:t xml:space="preserve">b. </w:t>
      </w:r>
      <w:r w:rsidRPr="00EC4E8C">
        <w:rPr>
          <w:rFonts w:ascii="Calibri" w:hAnsi="Calibri" w:cs="Arial"/>
          <w:b/>
          <w:bCs/>
          <w:color w:val="2F5496"/>
          <w:w w:val="90"/>
        </w:rPr>
        <w:t>Materiały wykończeniowe wbudowane:</w:t>
      </w:r>
      <w:r>
        <w:rPr>
          <w:rFonts w:ascii="Calibri" w:hAnsi="Calibri" w:cs="Arial"/>
          <w:b/>
          <w:bCs/>
          <w:color w:val="2F5496"/>
          <w:w w:val="90"/>
        </w:rPr>
        <w:t xml:space="preserve"> zabudowa grzejników PN13, żaluzje pionowe w części relaksu- kolor jasno szary do wysokości istniejących parapetów.</w:t>
      </w:r>
    </w:p>
    <w:p w:rsidR="00EB7BC2" w:rsidRPr="008930B3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538135"/>
          <w:w w:val="90"/>
        </w:rPr>
      </w:pPr>
      <w:r>
        <w:rPr>
          <w:rFonts w:ascii="Calibri" w:hAnsi="Calibri" w:cs="Arial"/>
          <w:b/>
          <w:bCs/>
          <w:color w:val="538135"/>
          <w:w w:val="90"/>
        </w:rPr>
        <w:t xml:space="preserve">c. </w:t>
      </w:r>
      <w:r w:rsidRPr="008930B3">
        <w:rPr>
          <w:rFonts w:ascii="Calibri" w:hAnsi="Calibri" w:cs="Arial"/>
          <w:b/>
          <w:bCs/>
          <w:color w:val="538135"/>
          <w:w w:val="90"/>
        </w:rPr>
        <w:t>Oświetlenie:</w:t>
      </w:r>
      <w:r>
        <w:rPr>
          <w:rFonts w:ascii="Calibri" w:hAnsi="Calibri" w:cs="Arial"/>
          <w:b/>
          <w:bCs/>
          <w:color w:val="538135"/>
          <w:w w:val="90"/>
        </w:rPr>
        <w:t xml:space="preserve"> systemowe szynoprzewód w części ze stolikami i strefie odpoczynku. Wejście rastry systemowe </w:t>
      </w:r>
      <w:proofErr w:type="spellStart"/>
      <w:r>
        <w:rPr>
          <w:rFonts w:ascii="Calibri" w:hAnsi="Calibri" w:cs="Arial"/>
          <w:b/>
          <w:bCs/>
          <w:color w:val="538135"/>
          <w:w w:val="90"/>
        </w:rPr>
        <w:t>nastropowe</w:t>
      </w:r>
      <w:proofErr w:type="spellEnd"/>
      <w:r>
        <w:rPr>
          <w:rFonts w:ascii="Calibri" w:hAnsi="Calibri" w:cs="Arial"/>
          <w:b/>
          <w:bCs/>
          <w:color w:val="538135"/>
          <w:w w:val="90"/>
        </w:rPr>
        <w:t xml:space="preserve"> 60x60 cm.</w:t>
      </w:r>
    </w:p>
    <w:p w:rsidR="00EB7BC2" w:rsidRPr="00AE322C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7030A0"/>
          <w:w w:val="90"/>
        </w:rPr>
      </w:pPr>
      <w:r w:rsidRPr="00AE322C">
        <w:rPr>
          <w:rFonts w:ascii="Calibri" w:hAnsi="Calibri" w:cs="Arial"/>
          <w:b/>
          <w:bCs/>
          <w:color w:val="7030A0"/>
          <w:w w:val="90"/>
        </w:rPr>
        <w:t xml:space="preserve">d. </w:t>
      </w:r>
      <w:r>
        <w:rPr>
          <w:rFonts w:ascii="Calibri" w:hAnsi="Calibri" w:cs="Arial"/>
          <w:b/>
          <w:bCs/>
          <w:color w:val="7030A0"/>
          <w:w w:val="90"/>
        </w:rPr>
        <w:t>P</w:t>
      </w:r>
      <w:r w:rsidRPr="00AE322C">
        <w:rPr>
          <w:rFonts w:ascii="Calibri" w:hAnsi="Calibri" w:cs="Arial"/>
          <w:b/>
          <w:bCs/>
          <w:color w:val="7030A0"/>
          <w:w w:val="90"/>
        </w:rPr>
        <w:t>race budowlan</w:t>
      </w:r>
      <w:r>
        <w:rPr>
          <w:rFonts w:ascii="Calibri" w:hAnsi="Calibri" w:cs="Arial"/>
          <w:b/>
          <w:bCs/>
          <w:color w:val="7030A0"/>
          <w:w w:val="90"/>
        </w:rPr>
        <w:t>o-montażowe</w:t>
      </w:r>
      <w:r w:rsidRPr="00AE322C">
        <w:rPr>
          <w:rFonts w:ascii="Calibri" w:hAnsi="Calibri" w:cs="Arial"/>
          <w:b/>
          <w:bCs/>
          <w:color w:val="7030A0"/>
          <w:w w:val="90"/>
        </w:rPr>
        <w:t>:</w:t>
      </w:r>
      <w:r>
        <w:rPr>
          <w:rFonts w:ascii="Calibri" w:hAnsi="Calibri" w:cs="Arial"/>
          <w:b/>
          <w:bCs/>
          <w:color w:val="7030A0"/>
          <w:w w:val="90"/>
        </w:rPr>
        <w:t xml:space="preserve"> montaż pionowych żaluzji, zabudowa grzejników. Montaż okrągłego lustra (wklejone na ścianę). Montaż okablowania z posadzki pod każdą noga stolików okrągłych. Montaż przed ścianki za sofą o wysokości h=95 cm z mocowaniem gniazd zasilających 230V, 12V i USB (ilość gniazd i miejsce w projekcie technicznym). Montaż ściany ażurowej z pionowych lameli.</w:t>
      </w:r>
    </w:p>
    <w:p w:rsidR="00EB7BC2" w:rsidRPr="009360DA" w:rsidRDefault="00EB7BC2" w:rsidP="009360DA">
      <w:pPr>
        <w:tabs>
          <w:tab w:val="left" w:pos="540"/>
        </w:tabs>
        <w:rPr>
          <w:rFonts w:ascii="Calibri" w:hAnsi="Calibri" w:cs="Arial"/>
          <w:b/>
          <w:bCs/>
          <w:color w:val="C45911"/>
          <w:w w:val="90"/>
        </w:rPr>
      </w:pPr>
      <w:r w:rsidRPr="006A54E5">
        <w:rPr>
          <w:rFonts w:ascii="Calibri" w:hAnsi="Calibri" w:cs="Arial"/>
          <w:b/>
          <w:bCs/>
          <w:color w:val="C45911"/>
          <w:w w:val="90"/>
        </w:rPr>
        <w:t xml:space="preserve">e. Posadzka: </w:t>
      </w:r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Posadzka z paneli podłogowych typ.: </w:t>
      </w:r>
      <w:proofErr w:type="spellStart"/>
      <w:r w:rsidR="009360DA" w:rsidRPr="009360DA">
        <w:rPr>
          <w:rFonts w:ascii="Calibri" w:hAnsi="Calibri" w:cs="Arial"/>
          <w:b/>
          <w:bCs/>
          <w:color w:val="C45911"/>
          <w:w w:val="90"/>
        </w:rPr>
        <w:t>Quick</w:t>
      </w:r>
      <w:proofErr w:type="spellEnd"/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 Step Minimalistyczny średnio sza</w:t>
      </w:r>
      <w:r w:rsidR="009360DA">
        <w:rPr>
          <w:rFonts w:ascii="Calibri" w:hAnsi="Calibri" w:cs="Arial"/>
          <w:b/>
          <w:bCs/>
          <w:color w:val="C45911"/>
          <w:w w:val="90"/>
        </w:rPr>
        <w:t xml:space="preserve">ry Winyl </w:t>
      </w:r>
      <w:proofErr w:type="spellStart"/>
      <w:r w:rsidR="009360DA">
        <w:rPr>
          <w:rFonts w:ascii="Calibri" w:hAnsi="Calibri" w:cs="Arial"/>
          <w:b/>
          <w:bCs/>
          <w:color w:val="C45911"/>
          <w:w w:val="90"/>
        </w:rPr>
        <w:t>Ambient</w:t>
      </w:r>
      <w:proofErr w:type="spellEnd"/>
      <w:r w:rsidR="009360DA">
        <w:rPr>
          <w:rFonts w:ascii="Calibri" w:hAnsi="Calibri" w:cs="Arial"/>
          <w:b/>
          <w:bCs/>
          <w:color w:val="C45911"/>
          <w:w w:val="90"/>
        </w:rPr>
        <w:t xml:space="preserve"> </w:t>
      </w:r>
      <w:proofErr w:type="spellStart"/>
      <w:r w:rsidR="009360DA">
        <w:rPr>
          <w:rFonts w:ascii="Calibri" w:hAnsi="Calibri" w:cs="Arial"/>
          <w:b/>
          <w:bCs/>
          <w:color w:val="C45911"/>
          <w:w w:val="90"/>
        </w:rPr>
        <w:t>Click</w:t>
      </w:r>
      <w:proofErr w:type="spellEnd"/>
      <w:r w:rsidR="009360DA">
        <w:rPr>
          <w:rFonts w:ascii="Calibri" w:hAnsi="Calibri" w:cs="Arial"/>
          <w:b/>
          <w:bCs/>
          <w:color w:val="C45911"/>
          <w:w w:val="90"/>
        </w:rPr>
        <w:t xml:space="preserve"> AMCL4014 </w:t>
      </w:r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LUB ROWNOWAŻNY, listwy cokołowe wys. 7cm, w kolorze </w:t>
      </w:r>
      <w:proofErr w:type="spellStart"/>
      <w:r w:rsidR="009360DA" w:rsidRPr="009360DA">
        <w:rPr>
          <w:rFonts w:ascii="Calibri" w:hAnsi="Calibri" w:cs="Arial"/>
          <w:b/>
          <w:bCs/>
          <w:color w:val="C45911"/>
          <w:w w:val="90"/>
        </w:rPr>
        <w:t>zblizonym</w:t>
      </w:r>
      <w:proofErr w:type="spellEnd"/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 do posadzki.</w:t>
      </w:r>
      <w:r>
        <w:rPr>
          <w:rFonts w:ascii="Calibri" w:hAnsi="Calibri" w:cs="Arial"/>
          <w:b/>
          <w:bCs/>
          <w:color w:val="C45911"/>
          <w:w w:val="90"/>
        </w:rPr>
        <w:t xml:space="preserve"> Strefa relaksu ściany </w:t>
      </w:r>
      <w:r w:rsidRPr="00BF0587">
        <w:rPr>
          <w:rFonts w:ascii="Calibri" w:hAnsi="Calibri" w:cs="Arial"/>
          <w:b/>
          <w:bCs/>
          <w:color w:val="C45911"/>
          <w:w w:val="90"/>
        </w:rPr>
        <w:t>RAL 6033 (</w:t>
      </w:r>
      <w:proofErr w:type="spellStart"/>
      <w:r w:rsidRPr="00BF0587">
        <w:rPr>
          <w:rFonts w:ascii="Calibri" w:hAnsi="Calibri" w:cs="Arial"/>
          <w:b/>
          <w:bCs/>
          <w:color w:val="C45911"/>
          <w:w w:val="90"/>
        </w:rPr>
        <w:t>Menta</w:t>
      </w:r>
      <w:proofErr w:type="spellEnd"/>
      <w:r w:rsidRPr="00BF0587">
        <w:rPr>
          <w:rFonts w:ascii="Calibri" w:hAnsi="Calibri" w:cs="Arial"/>
          <w:b/>
          <w:bCs/>
          <w:color w:val="C45911"/>
          <w:w w:val="90"/>
        </w:rPr>
        <w:t xml:space="preserve"> </w:t>
      </w:r>
      <w:proofErr w:type="spellStart"/>
      <w:r w:rsidRPr="00BF0587">
        <w:rPr>
          <w:rFonts w:ascii="Calibri" w:hAnsi="Calibri" w:cs="Arial"/>
          <w:b/>
          <w:bCs/>
          <w:color w:val="C45911"/>
          <w:w w:val="90"/>
        </w:rPr>
        <w:t>turchese</w:t>
      </w:r>
      <w:proofErr w:type="spellEnd"/>
      <w:r w:rsidRPr="00BF0587">
        <w:rPr>
          <w:rFonts w:ascii="Calibri" w:hAnsi="Calibri" w:cs="Arial"/>
          <w:b/>
          <w:bCs/>
          <w:color w:val="C45911"/>
          <w:w w:val="90"/>
        </w:rPr>
        <w:t>)-</w:t>
      </w:r>
      <w:r>
        <w:rPr>
          <w:rFonts w:ascii="Calibri" w:hAnsi="Calibri" w:cs="Arial"/>
          <w:b/>
          <w:bCs/>
          <w:color w:val="C45911"/>
          <w:w w:val="90"/>
        </w:rPr>
        <w:t xml:space="preserve"> jasny zgaszony turkus. Linia styku obu wykładzin na linii ścianki ażurowej po zewnętrznej stronie ścianki.</w:t>
      </w:r>
    </w:p>
    <w:p w:rsidR="00EB7BC2" w:rsidRPr="002D47EC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2D47EC">
        <w:rPr>
          <w:rFonts w:ascii="Calibri" w:hAnsi="Calibri" w:cs="Arial"/>
          <w:b/>
          <w:bCs/>
          <w:w w:val="90"/>
        </w:rPr>
        <w:t xml:space="preserve">UWAGA: Wyposażyć pomieszczenie </w:t>
      </w:r>
      <w:r>
        <w:rPr>
          <w:rFonts w:ascii="Calibri" w:hAnsi="Calibri" w:cs="Arial"/>
          <w:b/>
          <w:bCs/>
          <w:w w:val="90"/>
        </w:rPr>
        <w:t>pokoju nauczycielskiego</w:t>
      </w:r>
      <w:r w:rsidRPr="002D47EC">
        <w:rPr>
          <w:rFonts w:ascii="Calibri" w:hAnsi="Calibri" w:cs="Arial"/>
          <w:b/>
          <w:bCs/>
          <w:w w:val="90"/>
        </w:rPr>
        <w:t xml:space="preserve"> w składane 3 stopni</w:t>
      </w:r>
      <w:r>
        <w:rPr>
          <w:rFonts w:ascii="Calibri" w:hAnsi="Calibri" w:cs="Arial"/>
          <w:b/>
          <w:bCs/>
          <w:w w:val="90"/>
        </w:rPr>
        <w:t>owe schodki w celu możliwości korzystania z zabudowy powyżej 2.0 metrów ( schodki składane i chowane)</w:t>
      </w:r>
      <w:r w:rsidRPr="002D47EC">
        <w:rPr>
          <w:rFonts w:ascii="Calibri" w:hAnsi="Calibri" w:cs="Arial"/>
          <w:b/>
          <w:bCs/>
          <w:w w:val="90"/>
        </w:rPr>
        <w:t>.</w:t>
      </w:r>
    </w:p>
    <w:p w:rsid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</w:p>
    <w:p w:rsidR="00EB7BC2" w:rsidRPr="00EB7BC2" w:rsidRDefault="00EB7BC2" w:rsidP="00EB7BC2">
      <w:pPr>
        <w:numPr>
          <w:ilvl w:val="0"/>
          <w:numId w:val="1"/>
        </w:num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EB7BC2">
        <w:rPr>
          <w:rFonts w:ascii="Calibri" w:hAnsi="Calibri" w:cs="Arial"/>
          <w:b/>
          <w:bCs/>
          <w:w w:val="90"/>
        </w:rPr>
        <w:t>PIĘTRO 1-</w:t>
      </w:r>
      <w:r w:rsidRPr="00EB7BC2">
        <w:rPr>
          <w:rFonts w:ascii="Calibri" w:hAnsi="Calibri"/>
          <w:b/>
          <w:bCs/>
          <w:w w:val="90"/>
        </w:rPr>
        <w:t xml:space="preserve">POKÓJ KADR I PŁAC- 2 OSOBOWY </w:t>
      </w:r>
      <w:r w:rsidRPr="00EB7BC2">
        <w:rPr>
          <w:rFonts w:ascii="Calibri" w:hAnsi="Calibri" w:cs="Arial"/>
          <w:b/>
          <w:bCs/>
          <w:w w:val="90"/>
        </w:rPr>
        <w:t>(WG. SPECYFIKACJI MEBLI):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 w:rsidRPr="00EB7BC2">
        <w:rPr>
          <w:rFonts w:ascii="Calibri" w:hAnsi="Calibri" w:cs="Arial"/>
          <w:w w:val="90"/>
        </w:rPr>
        <w:t xml:space="preserve">Gabinet dwuosobowy sąsiadujący bezpośrednio z pomieszczeniem szatni dla nauczycieli. Ściana oddzielająca oba pomieszczenia została zmodyfikowana z uwagi na zapewnienie w pokoju pracy odpowiedniej przestrzeni na wysoka zabudowę na dokumenty. Pomieszczenie nie jest duże ale zostało maksymalnie zoptymalizowane do pracy dwóch osób jednocześnie z wymaganymi trybem pracy pomocami. W skład zabudowy wchodzą: szafa biurowa na dokumenty- wysoka zamykana PK1. Szafa o </w:t>
      </w:r>
      <w:r w:rsidRPr="00EB7BC2">
        <w:rPr>
          <w:rFonts w:ascii="Calibri" w:hAnsi="Calibri" w:cs="Arial"/>
          <w:w w:val="90"/>
        </w:rPr>
        <w:lastRenderedPageBreak/>
        <w:t xml:space="preserve">wymiarach 164x310/60cm z częścią garderoby dla osób w tym pomieszczeniu. Front garderoby z lustrem. Drugi mebel szafa biurowa niska- zamykana o wymiarach 81x120/40 cm. Dwa biurka z kontenerami na kołkach i dwie półki wykańczające zabudowę ( zgodnie z dokumentacja techniczną)  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EB7BC2">
        <w:rPr>
          <w:rFonts w:ascii="Calibri" w:hAnsi="Calibri" w:cs="Arial"/>
          <w:b/>
          <w:bCs/>
          <w:w w:val="90"/>
        </w:rPr>
        <w:t>W skład zabudowy wchodzi (specyfikacja techniczna):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w w:val="90"/>
        </w:rPr>
      </w:pPr>
      <w:r w:rsidRPr="00EB7BC2">
        <w:rPr>
          <w:rFonts w:ascii="Calibri" w:hAnsi="Calibri" w:cs="Arial"/>
          <w:b/>
          <w:bCs/>
          <w:w w:val="90"/>
        </w:rPr>
        <w:t>Szafa biurowa zamykana- PK1, szafa</w:t>
      </w:r>
      <w:r w:rsidR="00911682">
        <w:rPr>
          <w:rFonts w:ascii="Calibri" w:hAnsi="Calibri" w:cs="Arial"/>
          <w:b/>
          <w:bCs/>
          <w:w w:val="90"/>
        </w:rPr>
        <w:t xml:space="preserve"> biurowa-PK2, Biurka – PK 3 - 2 </w:t>
      </w:r>
      <w:proofErr w:type="spellStart"/>
      <w:r w:rsidR="00911682">
        <w:rPr>
          <w:rFonts w:ascii="Calibri" w:hAnsi="Calibri" w:cs="Arial"/>
          <w:b/>
          <w:bCs/>
          <w:w w:val="90"/>
        </w:rPr>
        <w:t>szt</w:t>
      </w:r>
      <w:proofErr w:type="spellEnd"/>
      <w:r w:rsidR="00911682">
        <w:rPr>
          <w:rFonts w:ascii="Calibri" w:hAnsi="Calibri" w:cs="Arial"/>
          <w:b/>
          <w:bCs/>
          <w:w w:val="90"/>
        </w:rPr>
        <w:t xml:space="preserve">; </w:t>
      </w:r>
      <w:proofErr w:type="spellStart"/>
      <w:r w:rsidR="00911682">
        <w:rPr>
          <w:rFonts w:ascii="Calibri" w:hAnsi="Calibri" w:cs="Arial"/>
          <w:b/>
          <w:bCs/>
          <w:w w:val="90"/>
        </w:rPr>
        <w:t>Kontenerki</w:t>
      </w:r>
      <w:proofErr w:type="spellEnd"/>
      <w:r w:rsidR="00911682">
        <w:rPr>
          <w:rFonts w:ascii="Calibri" w:hAnsi="Calibri" w:cs="Arial"/>
          <w:b/>
          <w:bCs/>
          <w:w w:val="90"/>
        </w:rPr>
        <w:t xml:space="preserve"> biurkowe – PK 4- 2 szt.; półki ścienne PK6; 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FF0000"/>
          <w:w w:val="90"/>
        </w:rPr>
      </w:pPr>
      <w:r w:rsidRPr="00EB7BC2">
        <w:rPr>
          <w:rFonts w:ascii="Calibri" w:hAnsi="Calibri" w:cs="Arial"/>
          <w:b/>
          <w:bCs/>
          <w:color w:val="FF0000"/>
          <w:w w:val="90"/>
        </w:rPr>
        <w:t>a. Kolorystyka pomieszczenia: ściany i sufit farba lateksowa RAL 9002 (</w:t>
      </w:r>
      <w:proofErr w:type="spellStart"/>
      <w:r w:rsidRPr="00EB7BC2">
        <w:rPr>
          <w:rFonts w:ascii="Calibri" w:hAnsi="Calibri" w:cs="Arial"/>
          <w:b/>
          <w:bCs/>
          <w:color w:val="FF0000"/>
          <w:w w:val="90"/>
        </w:rPr>
        <w:t>bianco</w:t>
      </w:r>
      <w:proofErr w:type="spellEnd"/>
      <w:r w:rsidRPr="00EB7BC2">
        <w:rPr>
          <w:rFonts w:ascii="Calibri" w:hAnsi="Calibri" w:cs="Arial"/>
          <w:b/>
          <w:bCs/>
          <w:color w:val="FF0000"/>
          <w:w w:val="90"/>
        </w:rPr>
        <w:t xml:space="preserve"> </w:t>
      </w:r>
      <w:proofErr w:type="spellStart"/>
      <w:r w:rsidRPr="00EB7BC2">
        <w:rPr>
          <w:rFonts w:ascii="Calibri" w:hAnsi="Calibri" w:cs="Arial"/>
          <w:b/>
          <w:bCs/>
          <w:color w:val="FF0000"/>
          <w:w w:val="90"/>
        </w:rPr>
        <w:t>grigio</w:t>
      </w:r>
      <w:proofErr w:type="spellEnd"/>
      <w:r w:rsidRPr="00EB7BC2">
        <w:rPr>
          <w:rFonts w:ascii="Calibri" w:hAnsi="Calibri" w:cs="Arial"/>
          <w:b/>
          <w:bCs/>
          <w:color w:val="FF0000"/>
          <w:w w:val="90"/>
        </w:rPr>
        <w:t>) półmat.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w w:val="90"/>
        </w:rPr>
      </w:pPr>
      <w:r w:rsidRPr="00EB7BC2">
        <w:rPr>
          <w:rFonts w:ascii="Calibri" w:hAnsi="Calibri" w:cs="Arial"/>
          <w:b/>
          <w:bCs/>
          <w:color w:val="2F5496"/>
          <w:w w:val="90"/>
        </w:rPr>
        <w:t>b. Materiały wykończeniowe wbudowane: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538135"/>
          <w:w w:val="90"/>
        </w:rPr>
      </w:pPr>
      <w:r w:rsidRPr="00EB7BC2">
        <w:rPr>
          <w:rFonts w:ascii="Calibri" w:hAnsi="Calibri" w:cs="Arial"/>
          <w:b/>
          <w:bCs/>
          <w:color w:val="538135"/>
          <w:w w:val="90"/>
        </w:rPr>
        <w:t>c. Oświetlenie: systemowe szynoprzewód dla obu stron jedna nitka wiszące na linkach.</w:t>
      </w:r>
    </w:p>
    <w:p w:rsidR="00EB7BC2" w:rsidRPr="00EB7BC2" w:rsidRDefault="00EB7BC2" w:rsidP="00EB7BC2">
      <w:pPr>
        <w:tabs>
          <w:tab w:val="left" w:pos="540"/>
        </w:tabs>
        <w:rPr>
          <w:rFonts w:ascii="Calibri" w:hAnsi="Calibri" w:cs="Arial"/>
          <w:b/>
          <w:bCs/>
          <w:color w:val="7030A0"/>
          <w:w w:val="90"/>
        </w:rPr>
      </w:pPr>
      <w:r w:rsidRPr="00EB7BC2">
        <w:rPr>
          <w:rFonts w:ascii="Calibri" w:hAnsi="Calibri" w:cs="Arial"/>
          <w:b/>
          <w:bCs/>
          <w:color w:val="7030A0"/>
          <w:w w:val="90"/>
        </w:rPr>
        <w:t>d. Prace budowlano-montażowe: montaż pionowych żaluzji (kolor jasno szary), zabudowa grzejników.</w:t>
      </w:r>
    </w:p>
    <w:p w:rsidR="00623602" w:rsidRPr="009360DA" w:rsidRDefault="00EB7BC2" w:rsidP="009360DA">
      <w:pPr>
        <w:tabs>
          <w:tab w:val="left" w:pos="540"/>
        </w:tabs>
        <w:rPr>
          <w:rFonts w:ascii="Calibri" w:hAnsi="Calibri" w:cs="Arial"/>
          <w:b/>
          <w:bCs/>
          <w:color w:val="C45911"/>
          <w:w w:val="90"/>
        </w:rPr>
      </w:pPr>
      <w:r w:rsidRPr="00EB7BC2">
        <w:rPr>
          <w:rFonts w:ascii="Calibri" w:hAnsi="Calibri" w:cs="Arial"/>
          <w:b/>
          <w:bCs/>
          <w:color w:val="C45911"/>
          <w:w w:val="90"/>
        </w:rPr>
        <w:t xml:space="preserve">e. Posadzka: </w:t>
      </w:r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Posadzka z paneli podłogowych typ.: </w:t>
      </w:r>
      <w:proofErr w:type="spellStart"/>
      <w:r w:rsidR="009360DA" w:rsidRPr="009360DA">
        <w:rPr>
          <w:rFonts w:ascii="Calibri" w:hAnsi="Calibri" w:cs="Arial"/>
          <w:b/>
          <w:bCs/>
          <w:color w:val="C45911"/>
          <w:w w:val="90"/>
        </w:rPr>
        <w:t>Quick</w:t>
      </w:r>
      <w:proofErr w:type="spellEnd"/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 Step Minimalistyczny średnio sza</w:t>
      </w:r>
      <w:r w:rsidR="009360DA">
        <w:rPr>
          <w:rFonts w:ascii="Calibri" w:hAnsi="Calibri" w:cs="Arial"/>
          <w:b/>
          <w:bCs/>
          <w:color w:val="C45911"/>
          <w:w w:val="90"/>
        </w:rPr>
        <w:t xml:space="preserve">ry Winyl </w:t>
      </w:r>
      <w:proofErr w:type="spellStart"/>
      <w:r w:rsidR="009360DA">
        <w:rPr>
          <w:rFonts w:ascii="Calibri" w:hAnsi="Calibri" w:cs="Arial"/>
          <w:b/>
          <w:bCs/>
          <w:color w:val="C45911"/>
          <w:w w:val="90"/>
        </w:rPr>
        <w:t>Ambient</w:t>
      </w:r>
      <w:proofErr w:type="spellEnd"/>
      <w:r w:rsidR="009360DA">
        <w:rPr>
          <w:rFonts w:ascii="Calibri" w:hAnsi="Calibri" w:cs="Arial"/>
          <w:b/>
          <w:bCs/>
          <w:color w:val="C45911"/>
          <w:w w:val="90"/>
        </w:rPr>
        <w:t xml:space="preserve"> </w:t>
      </w:r>
      <w:proofErr w:type="spellStart"/>
      <w:r w:rsidR="009360DA">
        <w:rPr>
          <w:rFonts w:ascii="Calibri" w:hAnsi="Calibri" w:cs="Arial"/>
          <w:b/>
          <w:bCs/>
          <w:color w:val="C45911"/>
          <w:w w:val="90"/>
        </w:rPr>
        <w:t>Click</w:t>
      </w:r>
      <w:proofErr w:type="spellEnd"/>
      <w:r w:rsidR="009360DA">
        <w:rPr>
          <w:rFonts w:ascii="Calibri" w:hAnsi="Calibri" w:cs="Arial"/>
          <w:b/>
          <w:bCs/>
          <w:color w:val="C45911"/>
          <w:w w:val="90"/>
        </w:rPr>
        <w:t xml:space="preserve"> AMCL4014 </w:t>
      </w:r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LUB ROWNOWAŻNY, listwy cokołowe wys. 7cm, w kolorze </w:t>
      </w:r>
      <w:proofErr w:type="spellStart"/>
      <w:r w:rsidR="009360DA" w:rsidRPr="009360DA">
        <w:rPr>
          <w:rFonts w:ascii="Calibri" w:hAnsi="Calibri" w:cs="Arial"/>
          <w:b/>
          <w:bCs/>
          <w:color w:val="C45911"/>
          <w:w w:val="90"/>
        </w:rPr>
        <w:t>zblizonym</w:t>
      </w:r>
      <w:proofErr w:type="spellEnd"/>
      <w:r w:rsidR="009360DA" w:rsidRPr="009360DA">
        <w:rPr>
          <w:rFonts w:ascii="Calibri" w:hAnsi="Calibri" w:cs="Arial"/>
          <w:b/>
          <w:bCs/>
          <w:color w:val="C45911"/>
          <w:w w:val="90"/>
        </w:rPr>
        <w:t xml:space="preserve"> do posadzki.</w:t>
      </w:r>
    </w:p>
    <w:sectPr w:rsidR="00623602" w:rsidRPr="009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BB8"/>
    <w:multiLevelType w:val="hybridMultilevel"/>
    <w:tmpl w:val="5CBAB00E"/>
    <w:lvl w:ilvl="0" w:tplc="7E1C9E8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1D"/>
    <w:rsid w:val="00215005"/>
    <w:rsid w:val="00286652"/>
    <w:rsid w:val="00623602"/>
    <w:rsid w:val="0087311D"/>
    <w:rsid w:val="008878F4"/>
    <w:rsid w:val="00911682"/>
    <w:rsid w:val="009360DA"/>
    <w:rsid w:val="00BE46AD"/>
    <w:rsid w:val="00E17388"/>
    <w:rsid w:val="00E92AEE"/>
    <w:rsid w:val="00E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05ED"/>
  <w15:chartTrackingRefBased/>
  <w15:docId w15:val="{C2CEA8D0-E354-4BBF-AA3D-077613D9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C2"/>
    <w:pPr>
      <w:ind w:left="720"/>
      <w:contextualSpacing/>
    </w:pPr>
  </w:style>
  <w:style w:type="character" w:styleId="Hipercze">
    <w:name w:val="Hyperlink"/>
    <w:uiPriority w:val="99"/>
    <w:unhideWhenUsed/>
    <w:rsid w:val="00E17388"/>
    <w:rPr>
      <w:color w:val="0000FF"/>
      <w:u w:val="single"/>
    </w:rPr>
  </w:style>
  <w:style w:type="paragraph" w:styleId="Bezodstpw">
    <w:name w:val="No Spacing"/>
    <w:uiPriority w:val="1"/>
    <w:qFormat/>
    <w:rsid w:val="00E173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SP56_ELA</dc:creator>
  <cp:keywords/>
  <dc:description/>
  <cp:lastModifiedBy>SP56_ELA</cp:lastModifiedBy>
  <cp:revision>7</cp:revision>
  <dcterms:created xsi:type="dcterms:W3CDTF">2023-04-04T05:30:00Z</dcterms:created>
  <dcterms:modified xsi:type="dcterms:W3CDTF">2023-04-12T06:35:00Z</dcterms:modified>
</cp:coreProperties>
</file>